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DC" w:rsidRDefault="00824AAC">
      <w:pPr>
        <w:pStyle w:val="Body"/>
      </w:pPr>
      <w:r>
        <w:t xml:space="preserve">Speak Out Consultation Community </w:t>
      </w:r>
    </w:p>
    <w:p w:rsidR="00515ADC" w:rsidRDefault="00824AAC">
      <w:pPr>
        <w:pStyle w:val="Body"/>
      </w:pPr>
      <w:r>
        <w:t xml:space="preserve">Feedback Report, </w:t>
      </w:r>
      <w:r>
        <w:t>July 2013</w:t>
      </w:r>
    </w:p>
    <w:p w:rsidR="00515ADC" w:rsidRDefault="00515ADC">
      <w:pPr>
        <w:pStyle w:val="Body"/>
      </w:pPr>
    </w:p>
    <w:p w:rsidR="00515ADC" w:rsidRDefault="00824AAC">
      <w:pPr>
        <w:pStyle w:val="Body"/>
      </w:pPr>
      <w:r>
        <w:t xml:space="preserve">Read this opinion posted by a South Australian resident, </w:t>
      </w:r>
      <w:r>
        <w:t>Rae</w:t>
      </w:r>
      <w:r>
        <w:t>, and answer the questions below.</w:t>
      </w:r>
    </w:p>
    <w:p w:rsidR="00515ADC" w:rsidRDefault="00515ADC">
      <w:pPr>
        <w:pStyle w:val="Body"/>
      </w:pPr>
    </w:p>
    <w:p w:rsidR="00515ADC" w:rsidRPr="00824AAC" w:rsidRDefault="00824AAC" w:rsidP="00824AA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0"/>
          <w:szCs w:val="20"/>
        </w:rPr>
      </w:pPr>
      <w:r w:rsidRPr="00824AAC">
        <w:rPr>
          <w:i/>
          <w:sz w:val="20"/>
          <w:szCs w:val="20"/>
        </w:rPr>
        <w:t>The Tennyson Dunes are absolutely unique in the metropolitan area. The feeling of peace and tranquil</w:t>
      </w:r>
      <w:r w:rsidRPr="00824AAC">
        <w:rPr>
          <w:i/>
          <w:sz w:val="20"/>
          <w:szCs w:val="20"/>
        </w:rPr>
        <w:t xml:space="preserve">ity as you walk through the dune paths to the beach offers an escape </w:t>
      </w:r>
      <w:r w:rsidRPr="00824AAC">
        <w:rPr>
          <w:i/>
          <w:sz w:val="20"/>
          <w:szCs w:val="20"/>
        </w:rPr>
        <w:t>which is hard to rival in today</w:t>
      </w:r>
      <w:r w:rsidRPr="00824AAC">
        <w:rPr>
          <w:i/>
          <w:sz w:val="20"/>
          <w:szCs w:val="20"/>
          <w:lang w:val="fr-FR"/>
        </w:rPr>
        <w:t>’</w:t>
      </w:r>
      <w:r w:rsidRPr="00824AAC">
        <w:rPr>
          <w:i/>
          <w:sz w:val="20"/>
          <w:szCs w:val="20"/>
        </w:rPr>
        <w:t>s crazy rushing world. The value of these natural environments is often appreciated more by future generations when looking back at what they have lost.</w:t>
      </w:r>
    </w:p>
    <w:p w:rsidR="00515ADC" w:rsidRPr="00824AAC" w:rsidRDefault="00824AAC" w:rsidP="00824AA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0"/>
          <w:szCs w:val="20"/>
        </w:rPr>
      </w:pPr>
      <w:r w:rsidRPr="00824AAC">
        <w:rPr>
          <w:i/>
          <w:sz w:val="20"/>
          <w:szCs w:val="20"/>
        </w:rPr>
        <w:t>This precious asset is too valuable to lose for the sake of yet more de</w:t>
      </w:r>
      <w:r w:rsidRPr="00824AAC">
        <w:rPr>
          <w:i/>
          <w:sz w:val="20"/>
          <w:szCs w:val="20"/>
        </w:rPr>
        <w:t>velopment. The Coast Path can easily divert via the car park area near Military Rd, or even across to the shores of West Lakes. At North Brighton a considerable portion of the Coast Path is diverted through public streets back from the coast, so this is qu</w:t>
      </w:r>
      <w:r w:rsidRPr="00824AAC">
        <w:rPr>
          <w:i/>
          <w:sz w:val="20"/>
          <w:szCs w:val="20"/>
        </w:rPr>
        <w:t>ite acceptable.</w:t>
      </w:r>
    </w:p>
    <w:p w:rsidR="00515ADC" w:rsidRPr="00824AAC" w:rsidRDefault="00824AAC" w:rsidP="00824AA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0"/>
          <w:szCs w:val="20"/>
        </w:rPr>
      </w:pPr>
      <w:r w:rsidRPr="00824AAC">
        <w:rPr>
          <w:i/>
          <w:sz w:val="20"/>
          <w:szCs w:val="20"/>
        </w:rPr>
        <w:t>Rigid structures do not work in the shifting sands of the dunes, and a raised boardwalk is no solution either. The machinery required to construct it would do irreparable damage, and how would it be maintained? You can</w:t>
      </w:r>
      <w:r w:rsidRPr="00824AAC">
        <w:rPr>
          <w:i/>
          <w:sz w:val="20"/>
          <w:szCs w:val="20"/>
          <w:lang w:val="fr-FR"/>
        </w:rPr>
        <w:t>’</w:t>
      </w:r>
      <w:r w:rsidRPr="00824AAC">
        <w:rPr>
          <w:i/>
          <w:sz w:val="20"/>
          <w:szCs w:val="20"/>
        </w:rPr>
        <w:t>t drive bobcats and b</w:t>
      </w:r>
      <w:r w:rsidRPr="00824AAC">
        <w:rPr>
          <w:i/>
          <w:sz w:val="20"/>
          <w:szCs w:val="20"/>
        </w:rPr>
        <w:t>ulldozers along a boardwalk ‐ a nightmare in the making for the integrity of the dunes and the na</w:t>
      </w:r>
      <w:r>
        <w:rPr>
          <w:i/>
          <w:sz w:val="20"/>
          <w:szCs w:val="20"/>
        </w:rPr>
        <w:t>tive flora and fauna they harbou</w:t>
      </w:r>
      <w:r w:rsidRPr="00824AAC">
        <w:rPr>
          <w:i/>
          <w:sz w:val="20"/>
          <w:szCs w:val="20"/>
        </w:rPr>
        <w:t>r.</w:t>
      </w:r>
    </w:p>
    <w:p w:rsidR="00515ADC" w:rsidRPr="00824AAC" w:rsidRDefault="00824AAC" w:rsidP="00824AA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0"/>
          <w:szCs w:val="20"/>
        </w:rPr>
      </w:pPr>
      <w:r w:rsidRPr="00824AAC">
        <w:rPr>
          <w:i/>
          <w:sz w:val="20"/>
          <w:szCs w:val="20"/>
        </w:rPr>
        <w:t>The large car park area off Military Rd provides an ideal location for the Coast Path to pass though, with opportunity to se</w:t>
      </w:r>
      <w:r w:rsidRPr="00824AAC">
        <w:rPr>
          <w:i/>
          <w:sz w:val="20"/>
          <w:szCs w:val="20"/>
        </w:rPr>
        <w:t>t up an information and educational facility and provide a stop‐off point for those who choose to walk through to the beach and experience the special ambience this area provides – also much easier to build and maintain than to have a constant battle again</w:t>
      </w:r>
      <w:r w:rsidRPr="00824AAC">
        <w:rPr>
          <w:i/>
          <w:sz w:val="20"/>
          <w:szCs w:val="20"/>
        </w:rPr>
        <w:t>st nature if the path is located in the dunes.</w:t>
      </w:r>
    </w:p>
    <w:p w:rsidR="00515ADC" w:rsidRDefault="00515ADC">
      <w:pPr>
        <w:pStyle w:val="Body"/>
      </w:pPr>
      <w:bookmarkStart w:id="0" w:name="_GoBack"/>
      <w:bookmarkEnd w:id="0"/>
    </w:p>
    <w:p w:rsidR="00515ADC" w:rsidRDefault="00515ADC">
      <w:pPr>
        <w:pStyle w:val="Body"/>
      </w:pPr>
    </w:p>
    <w:p w:rsidR="00515ADC" w:rsidRDefault="00824AAC" w:rsidP="00824AAC">
      <w:pPr>
        <w:pStyle w:val="Body"/>
        <w:numPr>
          <w:ilvl w:val="0"/>
          <w:numId w:val="1"/>
        </w:numPr>
      </w:pPr>
      <w:r>
        <w:t xml:space="preserve">Does this person agree or disagree with having the pathway along Tennyson Dunes? </w:t>
      </w:r>
      <w:r w:rsidRPr="00824AAC">
        <w:rPr>
          <w:sz w:val="20"/>
          <w:szCs w:val="20"/>
        </w:rPr>
        <w:t>Agree/Disagree</w:t>
      </w:r>
    </w:p>
    <w:p w:rsidR="00515ADC" w:rsidRDefault="00515ADC">
      <w:pPr>
        <w:pStyle w:val="Body"/>
      </w:pPr>
    </w:p>
    <w:p w:rsidR="00515ADC" w:rsidRDefault="00824AAC" w:rsidP="00824AAC">
      <w:pPr>
        <w:pStyle w:val="Body"/>
        <w:numPr>
          <w:ilvl w:val="0"/>
          <w:numId w:val="1"/>
        </w:numPr>
      </w:pPr>
      <w:r>
        <w:t>Find and highlight</w:t>
      </w:r>
      <w:r>
        <w:t xml:space="preserve"> three points to this persons 'argument'.</w:t>
      </w:r>
    </w:p>
    <w:p w:rsidR="00515ADC" w:rsidRDefault="00515ADC">
      <w:pPr>
        <w:pStyle w:val="Body"/>
      </w:pPr>
    </w:p>
    <w:p w:rsidR="00515ADC" w:rsidRDefault="00824AAC" w:rsidP="00824AAC">
      <w:pPr>
        <w:pStyle w:val="Body"/>
        <w:numPr>
          <w:ilvl w:val="0"/>
          <w:numId w:val="1"/>
        </w:numPr>
      </w:pPr>
      <w:r>
        <w:t>Do you agree or disagree with what Rae has written?</w:t>
      </w:r>
    </w:p>
    <w:p w:rsidR="00824AAC" w:rsidRDefault="00824AAC" w:rsidP="00824AAC">
      <w:pPr>
        <w:pStyle w:val="Body"/>
        <w:ind w:firstLine="720"/>
      </w:pPr>
      <w:r>
        <w:t xml:space="preserve">Why do you agree or disagree? </w:t>
      </w:r>
    </w:p>
    <w:p w:rsidR="00515ADC" w:rsidRDefault="00824AAC" w:rsidP="00824AAC">
      <w:pPr>
        <w:pStyle w:val="Body"/>
        <w:ind w:firstLine="720"/>
      </w:pPr>
      <w:r>
        <w:t>W</w:t>
      </w:r>
      <w:r>
        <w:t xml:space="preserve">hat is your opinion? </w:t>
      </w:r>
    </w:p>
    <w:p w:rsidR="00824AAC" w:rsidRDefault="00824AAC" w:rsidP="00824AAC">
      <w:pPr>
        <w:pStyle w:val="Body"/>
      </w:pPr>
    </w:p>
    <w:p w:rsidR="00824AAC" w:rsidRDefault="00824AAC" w:rsidP="00824AAC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4AA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4AAC">
      <w:r>
        <w:separator/>
      </w:r>
    </w:p>
  </w:endnote>
  <w:endnote w:type="continuationSeparator" w:id="0">
    <w:p w:rsidR="00000000" w:rsidRDefault="0082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4AAC">
      <w:r>
        <w:separator/>
      </w:r>
    </w:p>
  </w:footnote>
  <w:footnote w:type="continuationSeparator" w:id="0">
    <w:p w:rsidR="00000000" w:rsidRDefault="0082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07754"/>
    <w:multiLevelType w:val="hybridMultilevel"/>
    <w:tmpl w:val="EA8A6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C"/>
    <w:rsid w:val="00515ADC"/>
    <w:rsid w:val="008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DE605-D0A6-4705-AFE3-57087D0F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TammyGarrett</dc:creator>
  <cp:lastModifiedBy>TammyGarrett</cp:lastModifiedBy>
  <cp:revision>2</cp:revision>
  <dcterms:created xsi:type="dcterms:W3CDTF">2015-11-04T09:52:00Z</dcterms:created>
  <dcterms:modified xsi:type="dcterms:W3CDTF">2015-11-04T09:52:00Z</dcterms:modified>
</cp:coreProperties>
</file>